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u w:val="single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u w:val="single"/>
          <w:lang w:val="nl-NL" w:eastAsia="nl-NL"/>
        </w:rPr>
        <w:t xml:space="preserve">Programma </w:t>
      </w: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u w:val="single"/>
          <w:lang w:val="nl-NL" w:eastAsia="nl-NL"/>
        </w:rPr>
      </w:pP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u w:val="single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u w:val="single"/>
          <w:lang w:val="nl-NL" w:eastAsia="nl-NL"/>
        </w:rPr>
        <w:t>Dag 1.</w:t>
      </w: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09.00-09.30u.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Kennismaken en doornemen van het programma</w:t>
      </w: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09.30-11.00u.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Inleiding in competentiegericht opleiden door de docent</w:t>
      </w: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-wat is competentiegericht opleiden?</w:t>
      </w: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-onderliggende leertheorieën</w:t>
      </w: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 xml:space="preserve">-het verschil tussen formatief en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summatief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 xml:space="preserve"> toetsen</w:t>
      </w: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-hoe gaat het leerproces in zijn werk</w:t>
      </w:r>
    </w:p>
    <w:p w:rsidR="004E234B" w:rsidRDefault="004E234B" w:rsidP="004E234B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 xml:space="preserve">-voornaamste sturingsmechanismen bij competentiegericht O. </w:t>
      </w:r>
    </w:p>
    <w:p w:rsidR="004E234B" w:rsidRDefault="004E234B" w:rsidP="004E234B">
      <w:pPr>
        <w:spacing w:after="0" w:line="240" w:lineRule="auto"/>
        <w:ind w:left="2160" w:firstLine="72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-leerstijlen</w:t>
      </w:r>
    </w:p>
    <w:p w:rsidR="004E234B" w:rsidRDefault="004E234B" w:rsidP="004E234B">
      <w:pPr>
        <w:spacing w:after="0" w:line="240" w:lineRule="auto"/>
        <w:ind w:left="288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-onderscheid tussen werkbegeleiding, supervisie, mentoraat, leertherapie.</w:t>
      </w:r>
    </w:p>
    <w:p w:rsidR="004E234B" w:rsidRDefault="004E234B" w:rsidP="004E234B">
      <w:pPr>
        <w:spacing w:after="0" w:line="240" w:lineRule="auto"/>
        <w:ind w:left="288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11.00-11.30u.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Pauze</w:t>
      </w: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Default="004E234B" w:rsidP="004E234B">
      <w:pPr>
        <w:spacing w:after="0" w:line="240" w:lineRule="auto"/>
        <w:ind w:left="2880" w:hanging="288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11.30-13.00u.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 xml:space="preserve">Uitvoeren en bespreken van de opdracht; hoe maak je van bestaande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IOP’s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 xml:space="preserve"> tot SMART-geformuleerde opleidingsplannen</w:t>
      </w:r>
    </w:p>
    <w:p w:rsidR="004E234B" w:rsidRDefault="004E234B" w:rsidP="004E234B">
      <w:pPr>
        <w:spacing w:after="0" w:line="240" w:lineRule="auto"/>
        <w:ind w:left="2880" w:hanging="288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 xml:space="preserve"> </w:t>
      </w:r>
    </w:p>
    <w:p w:rsidR="004E234B" w:rsidRDefault="004E234B" w:rsidP="004E234B">
      <w:pPr>
        <w:spacing w:after="0" w:line="240" w:lineRule="auto"/>
        <w:ind w:left="2880" w:hanging="288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13.00-14.00u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lunch</w:t>
      </w:r>
    </w:p>
    <w:p w:rsidR="004E234B" w:rsidRDefault="004E234B" w:rsidP="004E234B">
      <w:pPr>
        <w:spacing w:after="0" w:line="240" w:lineRule="auto"/>
        <w:ind w:left="2880" w:hanging="288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Default="004E234B" w:rsidP="004E234B">
      <w:pPr>
        <w:spacing w:after="0" w:line="240" w:lineRule="auto"/>
        <w:ind w:left="2880" w:hanging="288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14.00-15.30u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aan de hand van casuïstiek van de docent, het inschatten van het competentieniveau van de</w:t>
      </w:r>
      <w:r w:rsidRPr="00EF742E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 xml:space="preserve"> GGZ-professional in opleiding</w:t>
      </w:r>
    </w:p>
    <w:p w:rsidR="004E234B" w:rsidRDefault="004E234B" w:rsidP="004E234B">
      <w:pPr>
        <w:spacing w:after="0" w:line="240" w:lineRule="auto"/>
        <w:ind w:left="2880" w:hanging="288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- welke kerncompetenties zijn in het geding</w:t>
      </w:r>
    </w:p>
    <w:p w:rsidR="004E234B" w:rsidRDefault="004E234B" w:rsidP="004E234B">
      <w:pPr>
        <w:spacing w:after="0" w:line="240" w:lineRule="auto"/>
        <w:ind w:left="360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-wanneer achten wij iemand bekwaam bij het uitvoeren van een bepaalde taak</w:t>
      </w:r>
    </w:p>
    <w:p w:rsidR="004E234B" w:rsidRDefault="004E234B" w:rsidP="004E234B">
      <w:pPr>
        <w:spacing w:after="0" w:line="240" w:lineRule="auto"/>
        <w:ind w:left="3600" w:hanging="288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 xml:space="preserve">-hoe schatten wij de leerbaarheid van de </w:t>
      </w:r>
      <w:r w:rsidRPr="000C44B8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GGZ-professional in opleiding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 xml:space="preserve"> in</w:t>
      </w:r>
    </w:p>
    <w:p w:rsidR="004E234B" w:rsidRDefault="004E234B" w:rsidP="004E234B">
      <w:pPr>
        <w:spacing w:after="0" w:line="240" w:lineRule="auto"/>
        <w:ind w:left="3600" w:hanging="288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-hoe schatten wij het motivatieniveau van de professional.</w:t>
      </w: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15.30-16.00u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pauze</w:t>
      </w: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Default="004E234B" w:rsidP="004E234B">
      <w:pPr>
        <w:spacing w:after="0" w:line="240" w:lineRule="auto"/>
        <w:ind w:left="3600" w:hanging="3600"/>
        <w:rPr>
          <w:lang w:val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16.00-17.30u                        bewerkstelligen van een veilig opleidingsklimaat</w:t>
      </w:r>
      <w:r w:rsidRPr="00040FC2">
        <w:rPr>
          <w:lang w:val="nl-NL"/>
        </w:rPr>
        <w:t xml:space="preserve"> </w:t>
      </w:r>
    </w:p>
    <w:p w:rsidR="004E234B" w:rsidRPr="00667919" w:rsidRDefault="004E234B" w:rsidP="004E234B">
      <w:pPr>
        <w:spacing w:after="0" w:line="240" w:lineRule="auto"/>
        <w:ind w:left="3600"/>
        <w:rPr>
          <w:rFonts w:ascii="Lucida Bright" w:hAnsi="Lucida Bright"/>
          <w:sz w:val="20"/>
          <w:szCs w:val="20"/>
          <w:lang w:val="nl-NL"/>
        </w:rPr>
      </w:pPr>
      <w:r w:rsidRPr="00667919">
        <w:rPr>
          <w:rFonts w:ascii="Lucida Bright" w:hAnsi="Lucida Bright"/>
          <w:sz w:val="20"/>
          <w:szCs w:val="20"/>
          <w:lang w:val="nl-NL"/>
        </w:rPr>
        <w:t>(Zelfonderzoek en discussie)</w:t>
      </w:r>
    </w:p>
    <w:p w:rsidR="004E234B" w:rsidRPr="00667919" w:rsidRDefault="004E234B" w:rsidP="004E234B">
      <w:pPr>
        <w:spacing w:after="0" w:line="240" w:lineRule="auto"/>
        <w:ind w:left="3600"/>
        <w:rPr>
          <w:rFonts w:ascii="Lucida Bright" w:eastAsia="Times New Roman" w:hAnsi="Lucida Bright" w:cs="Lucida Sans Unicode"/>
          <w:sz w:val="20"/>
          <w:szCs w:val="20"/>
          <w:lang w:val="nl-NL" w:eastAsia="nl-NL"/>
        </w:rPr>
      </w:pPr>
      <w:r w:rsidRPr="00667919">
        <w:rPr>
          <w:rFonts w:ascii="Lucida Bright" w:hAnsi="Lucida Bright"/>
          <w:sz w:val="20"/>
          <w:szCs w:val="20"/>
          <w:lang w:val="nl-NL"/>
        </w:rPr>
        <w:t>-waaraan moet een veilig opleidingsklimaat voldoen</w:t>
      </w:r>
    </w:p>
    <w:p w:rsidR="004E234B" w:rsidRDefault="004E234B" w:rsidP="004E234B">
      <w:pPr>
        <w:spacing w:after="0" w:line="240" w:lineRule="auto"/>
        <w:ind w:left="360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-hoe</w:t>
      </w:r>
      <w:r w:rsidRPr="00040FC2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 xml:space="preserve"> gemakkelijk benaderbaar en toegankelijk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 xml:space="preserve"> bent u, en waaraan meten wij dat op af</w:t>
      </w:r>
      <w:r w:rsidRPr="00040FC2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 xml:space="preserve"> </w:t>
      </w:r>
    </w:p>
    <w:p w:rsidR="004E234B" w:rsidRDefault="004E234B" w:rsidP="004E234B">
      <w:pPr>
        <w:spacing w:after="0" w:line="240" w:lineRule="auto"/>
        <w:ind w:left="360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-geeft u</w:t>
      </w:r>
      <w:r w:rsidRPr="00040FC2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 xml:space="preserve"> een duidelijk kader 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aan als opleider</w:t>
      </w:r>
      <w:r w:rsidRPr="00040FC2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 xml:space="preserve">, </w:t>
      </w:r>
    </w:p>
    <w:p w:rsidR="004E234B" w:rsidRDefault="004E234B" w:rsidP="004E234B">
      <w:pPr>
        <w:spacing w:after="0" w:line="240" w:lineRule="auto"/>
        <w:ind w:left="360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-hoe communiceert u</w:t>
      </w:r>
    </w:p>
    <w:p w:rsidR="004E234B" w:rsidRDefault="004E234B" w:rsidP="004E234B">
      <w:pPr>
        <w:spacing w:after="0" w:line="240" w:lineRule="auto"/>
        <w:ind w:left="360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-hoe valideert u de voortgang van het leerproces</w:t>
      </w: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Pr="00934C13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17.30-18.00u.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F15316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Take home massage en evaluatie van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 xml:space="preserve"> de dag</w:t>
      </w:r>
    </w:p>
    <w:p w:rsidR="004E234B" w:rsidRPr="001A23C0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 w:rsidRPr="001A23C0">
        <w:rPr>
          <w:rFonts w:ascii="Lucida Sans Unicode" w:eastAsia="Times New Roman" w:hAnsi="Lucida Sans Unicode" w:cs="Lucida Sans Unicode"/>
          <w:sz w:val="20"/>
          <w:szCs w:val="20"/>
          <w:u w:val="single"/>
          <w:lang w:val="nl-NL" w:eastAsia="nl-NL"/>
        </w:rPr>
        <w:t>Dag 2</w:t>
      </w:r>
    </w:p>
    <w:p w:rsidR="004E234B" w:rsidRPr="00F15316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Pr="00F15316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Pr="007D4DB1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lastRenderedPageBreak/>
        <w:t xml:space="preserve">09.00-10.30u. 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 xml:space="preserve">constructief feedback geven en ontvangen </w:t>
      </w:r>
    </w:p>
    <w:p w:rsidR="004E234B" w:rsidRPr="007D4DB1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- verschillende vormen van toetsing summatie en formatief</w:t>
      </w:r>
    </w:p>
    <w:p w:rsidR="004E234B" w:rsidRPr="007D4DB1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- regels voor het geven van feedback (docentintroductie)</w:t>
      </w: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7D4DB1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- oefenen met eigen casuïstiek</w:t>
      </w: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10.30-11.00u.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Pauze</w:t>
      </w:r>
    </w:p>
    <w:p w:rsidR="004E234B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Default="004E234B" w:rsidP="004E234B">
      <w:pPr>
        <w:spacing w:after="0" w:line="240" w:lineRule="auto"/>
        <w:ind w:left="2160" w:hanging="216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11.00-12.30u.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bookmarkStart w:id="0" w:name="_Hlk8139153"/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 xml:space="preserve">Oefenen met casuïstiek (ingebracht door docent en deelnemers)/ het inschatten van het competentieniveau en de stijlen van leidinggeven bij werkbegeleiding/supervisie </w:t>
      </w:r>
      <w:bookmarkEnd w:id="0"/>
    </w:p>
    <w:p w:rsidR="004E234B" w:rsidRDefault="004E234B" w:rsidP="004E234B">
      <w:pPr>
        <w:spacing w:after="0" w:line="240" w:lineRule="auto"/>
        <w:ind w:left="2160" w:hanging="216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bookmarkStart w:id="1" w:name="_Hlk8198369"/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-het betrekken van de leerstijlen van de professional in opleiding</w:t>
      </w:r>
      <w:bookmarkEnd w:id="1"/>
    </w:p>
    <w:p w:rsidR="004E234B" w:rsidRDefault="004E234B" w:rsidP="004E234B">
      <w:pPr>
        <w:spacing w:after="0" w:line="240" w:lineRule="auto"/>
        <w:ind w:left="2160" w:hanging="216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Default="004E234B" w:rsidP="004E234B">
      <w:pPr>
        <w:spacing w:after="0" w:line="240" w:lineRule="auto"/>
        <w:ind w:left="2160" w:hanging="216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12.30-13.30u.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Lunch</w:t>
      </w:r>
    </w:p>
    <w:p w:rsidR="004E234B" w:rsidRDefault="004E234B" w:rsidP="004E234B">
      <w:pPr>
        <w:spacing w:after="0" w:line="240" w:lineRule="auto"/>
        <w:ind w:left="2160" w:hanging="216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Default="004E234B" w:rsidP="004E234B">
      <w:pPr>
        <w:spacing w:after="0" w:line="240" w:lineRule="auto"/>
        <w:ind w:left="2160" w:hanging="216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13.30-15.00u.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305354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Oefenen met casuïstiek (ingebracht door docent en deelnemers)/ het inschatten van het competentieniveau en de stijlen van leidinggeven bij supervisie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/ mentoraat</w:t>
      </w:r>
    </w:p>
    <w:p w:rsidR="004E234B" w:rsidRDefault="004E234B" w:rsidP="004E234B">
      <w:pPr>
        <w:spacing w:after="0" w:line="240" w:lineRule="auto"/>
        <w:ind w:left="2160" w:hanging="216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253263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-het betrekken van de leerstijlen van de professional in opleiding</w:t>
      </w:r>
    </w:p>
    <w:p w:rsidR="004E234B" w:rsidRDefault="004E234B" w:rsidP="004E234B">
      <w:pPr>
        <w:spacing w:after="0" w:line="240" w:lineRule="auto"/>
        <w:ind w:left="2160" w:hanging="216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Default="004E234B" w:rsidP="004E234B">
      <w:pPr>
        <w:spacing w:after="0" w:line="240" w:lineRule="auto"/>
        <w:ind w:left="2160" w:hanging="216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15.00-15.30u.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Pauze</w:t>
      </w:r>
    </w:p>
    <w:p w:rsidR="004E234B" w:rsidRDefault="004E234B" w:rsidP="004E234B">
      <w:pPr>
        <w:spacing w:after="0" w:line="240" w:lineRule="auto"/>
        <w:ind w:left="2160" w:hanging="216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Default="004E234B" w:rsidP="004E234B">
      <w:pPr>
        <w:spacing w:after="0" w:line="240" w:lineRule="auto"/>
        <w:ind w:left="2160" w:hanging="216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15.30-17.00u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presentatie van een model van intervisie door docent</w:t>
      </w:r>
    </w:p>
    <w:p w:rsidR="004E234B" w:rsidRDefault="004E234B" w:rsidP="004E234B">
      <w:pPr>
        <w:spacing w:after="0" w:line="240" w:lineRule="auto"/>
        <w:ind w:left="360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 xml:space="preserve">-toepassen bij het model van intervisie bij docentenevaluaties </w:t>
      </w:r>
    </w:p>
    <w:p w:rsidR="004E234B" w:rsidRDefault="004E234B" w:rsidP="004E234B">
      <w:pPr>
        <w:spacing w:after="0" w:line="240" w:lineRule="auto"/>
        <w:ind w:left="360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-oefenen met het intervisiemodel</w:t>
      </w:r>
    </w:p>
    <w:p w:rsidR="004E234B" w:rsidRDefault="004E234B" w:rsidP="004E234B">
      <w:pPr>
        <w:spacing w:after="0" w:line="240" w:lineRule="auto"/>
        <w:ind w:left="360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Pr="00377AFD" w:rsidRDefault="004E234B" w:rsidP="004E234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  <w:r w:rsidRPr="00377AFD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17.00-17.30u</w:t>
      </w:r>
      <w:r w:rsidRPr="00377AFD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</w:r>
      <w:r w:rsidRPr="00377AFD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ab/>
        <w:t>take home massage en evaluatie</w:t>
      </w:r>
    </w:p>
    <w:p w:rsidR="004E234B" w:rsidRPr="00377AFD" w:rsidRDefault="004E234B" w:rsidP="004E234B">
      <w:pPr>
        <w:spacing w:after="0" w:line="240" w:lineRule="auto"/>
        <w:ind w:left="2160" w:hanging="216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Pr="00377AFD" w:rsidRDefault="004E234B" w:rsidP="004E234B">
      <w:pPr>
        <w:spacing w:after="0" w:line="240" w:lineRule="auto"/>
        <w:ind w:left="2160" w:hanging="2160"/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</w:pPr>
    </w:p>
    <w:p w:rsidR="004E234B" w:rsidRPr="00377AFD" w:rsidRDefault="004E234B" w:rsidP="004E234B">
      <w:pPr>
        <w:pStyle w:val="Lijstalinea"/>
        <w:rPr>
          <w:rFonts w:ascii="Lucida Bright" w:hAnsi="Lucida Bright"/>
          <w:sz w:val="20"/>
          <w:szCs w:val="20"/>
          <w:lang w:val="nl-NL"/>
        </w:rPr>
      </w:pPr>
      <w:bookmarkStart w:id="2" w:name="_GoBack"/>
      <w:bookmarkEnd w:id="2"/>
    </w:p>
    <w:p w:rsidR="00667AE0" w:rsidRPr="004E234B" w:rsidRDefault="00667AE0" w:rsidP="003509CF">
      <w:pPr>
        <w:spacing w:after="0" w:line="240" w:lineRule="auto"/>
        <w:rPr>
          <w:rFonts w:cs="Times New Roman"/>
          <w:szCs w:val="20"/>
          <w:lang w:val="nl-NL"/>
        </w:rPr>
      </w:pPr>
    </w:p>
    <w:sectPr w:rsidR="00667AE0" w:rsidRPr="004E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515"/>
    <w:multiLevelType w:val="hybridMultilevel"/>
    <w:tmpl w:val="5CFC9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o" w:val="COD"/>
  </w:docVars>
  <w:rsids>
    <w:rsidRoot w:val="004E234B"/>
    <w:rsid w:val="001108D8"/>
    <w:rsid w:val="001618F6"/>
    <w:rsid w:val="003509CF"/>
    <w:rsid w:val="004309A2"/>
    <w:rsid w:val="00456061"/>
    <w:rsid w:val="004E234B"/>
    <w:rsid w:val="006006EE"/>
    <w:rsid w:val="00621816"/>
    <w:rsid w:val="00667AE0"/>
    <w:rsid w:val="007505AA"/>
    <w:rsid w:val="007D55D0"/>
    <w:rsid w:val="00B35781"/>
    <w:rsid w:val="00C13AC8"/>
    <w:rsid w:val="00C207D7"/>
    <w:rsid w:val="00CD459A"/>
    <w:rsid w:val="00E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0B34"/>
  <w15:chartTrackingRefBased/>
  <w15:docId w15:val="{2A4B8979-C342-495B-8C4B-869A0FB5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234B"/>
    <w:pPr>
      <w:spacing w:after="160" w:line="259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Eleos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Hagenbeek</dc:creator>
  <cp:keywords/>
  <dc:description/>
  <cp:lastModifiedBy>Agnes Hagenbeek</cp:lastModifiedBy>
  <cp:revision>1</cp:revision>
  <dcterms:created xsi:type="dcterms:W3CDTF">2019-08-08T11:00:00Z</dcterms:created>
  <dcterms:modified xsi:type="dcterms:W3CDTF">2019-08-08T11:01:00Z</dcterms:modified>
</cp:coreProperties>
</file>